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«Проведение специальной оценки условий труда»</w:t>
      </w: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ст.21. Трудового кодекса РФ  работник имеет право на предоставление ему работы, обусловленной трудовым договором; рабочее место, соответствующее государственным нормативным требованиям охраны труда и условиям, предусмотренным коллективным договором; полную достоверную информацию об условиях труда и требованиях охраны труда на рабочем месте.</w:t>
      </w:r>
    </w:p>
    <w:p w:rsidR="0078424B" w:rsidRDefault="0078424B" w:rsidP="0078424B">
      <w:pPr>
        <w:pStyle w:val="2"/>
        <w:keepNext w:val="0"/>
        <w:autoSpaceDE w:val="0"/>
        <w:autoSpaceDN w:val="0"/>
        <w:adjustRightInd w:val="0"/>
        <w:ind w:right="-284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ст. 212 Трудового кодекса РФ работодатель обязан обеспечить обучение безопасным методам и приемам выполнения работ и оказанию первой </w:t>
      </w:r>
      <w:proofErr w:type="gramStart"/>
      <w:r>
        <w:rPr>
          <w:rFonts w:ascii="Times New Roman" w:hAnsi="Times New Roman"/>
          <w:sz w:val="28"/>
          <w:szCs w:val="28"/>
        </w:rPr>
        <w:t>помощи</w:t>
      </w:r>
      <w:proofErr w:type="gramEnd"/>
      <w:r>
        <w:rPr>
          <w:rFonts w:ascii="Times New Roman" w:hAnsi="Times New Roman"/>
          <w:sz w:val="28"/>
          <w:szCs w:val="28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 недопущение к работе лиц, не прошедших в установленном </w:t>
      </w:r>
      <w:hyperlink r:id="rId4" w:history="1">
        <w:r>
          <w:rPr>
            <w:rStyle w:val="a5"/>
            <w:rFonts w:ascii="Times New Roman" w:hAnsi="Times New Roman"/>
            <w:sz w:val="28"/>
            <w:szCs w:val="28"/>
          </w:rPr>
          <w:t>порядке</w:t>
        </w:r>
      </w:hyperlink>
      <w:r>
        <w:rPr>
          <w:rFonts w:ascii="Times New Roman" w:hAnsi="Times New Roman"/>
          <w:sz w:val="28"/>
          <w:szCs w:val="28"/>
        </w:rPr>
        <w:t xml:space="preserve"> обучение и инструктаж по охране труда, стажировку и проверку знаний требований охраны труда.</w:t>
      </w:r>
    </w:p>
    <w:p w:rsidR="0078424B" w:rsidRDefault="0078424B" w:rsidP="0078424B">
      <w:pPr>
        <w:pStyle w:val="a3"/>
        <w:ind w:right="-284" w:firstLine="539"/>
        <w:rPr>
          <w:sz w:val="28"/>
          <w:szCs w:val="28"/>
        </w:rPr>
      </w:pPr>
      <w:r>
        <w:rPr>
          <w:sz w:val="28"/>
          <w:szCs w:val="28"/>
        </w:rPr>
        <w:t xml:space="preserve">Порядок обучения по охране труда и проверки </w:t>
      </w:r>
      <w:proofErr w:type="gramStart"/>
      <w:r>
        <w:rPr>
          <w:sz w:val="28"/>
          <w:szCs w:val="28"/>
        </w:rPr>
        <w:t>знаний требований охраны труда работников организаций</w:t>
      </w:r>
      <w:proofErr w:type="gramEnd"/>
      <w:r>
        <w:rPr>
          <w:sz w:val="28"/>
          <w:szCs w:val="28"/>
        </w:rPr>
        <w:t xml:space="preserve"> утвержден постановлением Министерства труда и социального развития Российской Федерации и Министерства образования Российской Федерации от 13 января 2003 г. N 1/29 (далее – Порядок).</w:t>
      </w: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2.1.1. Порядка для всех принимаемых на работу лиц, а также для работников, переводимых на другую работу, работодатель (или уполномоченное им лицо) обязан проводить инструктаж по охране труда.</w:t>
      </w: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п. 2.1.2. Порядка все принимаемые на работу лица,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лица) возложены эти обязанности.</w:t>
      </w: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2.1.3. Порядка кроме вводного инструктажа по охране труда, проводятся первичный инструктаж на рабочем месте, повторный, внеплановый и целевой инструктажи.</w:t>
      </w: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2.1.4. Порядка первичный инструктаж на рабочем месте проводится до начала самостоятельной работы со всеми вновь принятыми в организацию работниками.</w:t>
      </w: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проведенных в первом полугодии 2018 проверок установлено, что не все работодатели соблюдают указанные требования.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выявленным нарушения приняты меры прокурорского реагирования: работодателям внесены представления об устранений нарушений требований закона, причин и условий им способствующих, а также вынесены проставления о возбуждении дел об административном правонарушении предусмотренных ч.3 ст. 5.27.1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– допуск работника к исполнению им трудовых обязанностей без прохождения в установленном порядке обучения и проверки знаний требований охраны труда.</w:t>
      </w:r>
      <w:proofErr w:type="gramEnd"/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Ответственность за указанное нарушение предусмотрена в виде  административного штрафа на должностных лиц в размере от пятнадцати тысяч до двадцати пяти тысяч рублей; на лиц, осуществляющих предпринимательскую деятельность без образования юридического лица, - от </w:t>
      </w:r>
      <w:r>
        <w:rPr>
          <w:rFonts w:ascii="Times New Roman" w:hAnsi="Times New Roman" w:cs="Times New Roman"/>
          <w:sz w:val="28"/>
          <w:szCs w:val="28"/>
        </w:rPr>
        <w:lastRenderedPageBreak/>
        <w:t>пятнадцати тысяч до двадцати пяти тысяч рублей; на юридических лиц - от ста десяти тысяч до ста тридцати тысяч рублей.</w:t>
      </w:r>
      <w:proofErr w:type="gramEnd"/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8424B" w:rsidRDefault="0078424B" w:rsidP="0078424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Д.С.Фёдоров </w:t>
      </w:r>
    </w:p>
    <w:sectPr w:rsidR="0078424B" w:rsidSect="0059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8424B"/>
    <w:rsid w:val="001A4833"/>
    <w:rsid w:val="00594F83"/>
    <w:rsid w:val="0078424B"/>
    <w:rsid w:val="008A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4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424B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8424B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784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84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84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4E4475AEA93202AF5BAE6557B15CACCA149BA25E9D2E508EA44C26DE1217A6DB337138F632EB35ADm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Company>Admin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2018-09-20T05:35:00Z</dcterms:created>
  <dcterms:modified xsi:type="dcterms:W3CDTF">2018-09-20T05:36:00Z</dcterms:modified>
</cp:coreProperties>
</file>