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7A" w:rsidRPr="00234EFC" w:rsidRDefault="002A5C7A" w:rsidP="00145B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A5C7A" w:rsidRPr="003B6E71" w:rsidRDefault="002A5C7A" w:rsidP="00B639C2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3B6E71">
        <w:rPr>
          <w:b/>
          <w:color w:val="000000"/>
          <w:sz w:val="28"/>
          <w:szCs w:val="28"/>
        </w:rPr>
        <w:t xml:space="preserve">Аналитическая записка </w:t>
      </w:r>
    </w:p>
    <w:p w:rsidR="002A5C7A" w:rsidRPr="00B639C2" w:rsidRDefault="002A5C7A" w:rsidP="00B639C2">
      <w:pPr>
        <w:jc w:val="center"/>
        <w:rPr>
          <w:b/>
          <w:sz w:val="28"/>
          <w:szCs w:val="28"/>
        </w:rPr>
      </w:pPr>
      <w:r w:rsidRPr="003B6E71">
        <w:rPr>
          <w:b/>
          <w:color w:val="000000"/>
          <w:sz w:val="28"/>
          <w:szCs w:val="28"/>
        </w:rPr>
        <w:t xml:space="preserve">к </w:t>
      </w:r>
      <w:r>
        <w:rPr>
          <w:b/>
          <w:color w:val="000000"/>
          <w:sz w:val="28"/>
          <w:szCs w:val="28"/>
        </w:rPr>
        <w:t xml:space="preserve">заключению </w:t>
      </w:r>
      <w:r w:rsidRPr="003B6E7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об эффективности реализации </w:t>
      </w:r>
      <w:r w:rsidRPr="003B6E71">
        <w:rPr>
          <w:b/>
          <w:color w:val="000000"/>
          <w:sz w:val="28"/>
          <w:szCs w:val="28"/>
        </w:rPr>
        <w:t xml:space="preserve"> в 201</w:t>
      </w:r>
      <w:r>
        <w:rPr>
          <w:b/>
          <w:color w:val="000000"/>
          <w:sz w:val="28"/>
          <w:szCs w:val="28"/>
        </w:rPr>
        <w:t>6</w:t>
      </w:r>
      <w:r w:rsidRPr="003B6E71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у</w:t>
      </w:r>
      <w:r w:rsidRPr="003B6E71">
        <w:rPr>
          <w:b/>
          <w:color w:val="000000"/>
          <w:sz w:val="28"/>
          <w:szCs w:val="28"/>
        </w:rPr>
        <w:t xml:space="preserve"> муниципальной программы </w:t>
      </w:r>
      <w:r w:rsidRPr="00B639C2">
        <w:rPr>
          <w:b/>
          <w:color w:val="000000"/>
          <w:sz w:val="28"/>
          <w:szCs w:val="28"/>
        </w:rPr>
        <w:t>«</w:t>
      </w:r>
      <w:r w:rsidRPr="00B639C2">
        <w:rPr>
          <w:b/>
          <w:sz w:val="28"/>
          <w:szCs w:val="28"/>
        </w:rPr>
        <w:t>Профилактики</w:t>
      </w:r>
    </w:p>
    <w:p w:rsidR="002A5C7A" w:rsidRPr="00B639C2" w:rsidRDefault="002A5C7A" w:rsidP="00B639C2">
      <w:pPr>
        <w:jc w:val="center"/>
        <w:rPr>
          <w:b/>
          <w:sz w:val="28"/>
          <w:szCs w:val="28"/>
        </w:rPr>
      </w:pPr>
      <w:r w:rsidRPr="00B639C2">
        <w:rPr>
          <w:b/>
          <w:sz w:val="28"/>
          <w:szCs w:val="28"/>
        </w:rPr>
        <w:t xml:space="preserve">терроризма и экстремизма на территории </w:t>
      </w:r>
      <w:r>
        <w:rPr>
          <w:b/>
          <w:sz w:val="28"/>
          <w:szCs w:val="28"/>
        </w:rPr>
        <w:t>Шипуновского</w:t>
      </w:r>
      <w:r w:rsidRPr="00B639C2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Сузунского</w:t>
      </w:r>
      <w:r w:rsidRPr="00B639C2">
        <w:rPr>
          <w:b/>
          <w:sz w:val="28"/>
          <w:szCs w:val="28"/>
        </w:rPr>
        <w:t xml:space="preserve"> района Новосибирской области на </w:t>
      </w:r>
      <w:r w:rsidRPr="00EA2C67">
        <w:rPr>
          <w:b/>
          <w:sz w:val="28"/>
          <w:szCs w:val="28"/>
        </w:rPr>
        <w:t>2016-2018 годы</w:t>
      </w:r>
      <w:r w:rsidRPr="00B639C2">
        <w:rPr>
          <w:b/>
          <w:color w:val="000000"/>
          <w:sz w:val="28"/>
          <w:szCs w:val="28"/>
        </w:rPr>
        <w:t>»</w:t>
      </w:r>
    </w:p>
    <w:p w:rsidR="002A5C7A" w:rsidRPr="00234EFC" w:rsidRDefault="002A5C7A" w:rsidP="00145B2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C7A" w:rsidRPr="0069571E" w:rsidRDefault="002A5C7A" w:rsidP="00D23693">
      <w:pPr>
        <w:pStyle w:val="BodyTextIndent"/>
        <w:widowControl w:val="0"/>
        <w:tabs>
          <w:tab w:val="clear" w:pos="4536"/>
          <w:tab w:val="left" w:pos="0"/>
        </w:tabs>
        <w:suppressAutoHyphens/>
        <w:spacing w:after="240" w:line="240" w:lineRule="auto"/>
        <w:ind w:firstLine="709"/>
        <w:rPr>
          <w:szCs w:val="28"/>
        </w:rPr>
      </w:pPr>
      <w:r>
        <w:rPr>
          <w:szCs w:val="28"/>
        </w:rPr>
        <w:t>от 31.01.2017 года</w:t>
      </w:r>
    </w:p>
    <w:p w:rsidR="002A5C7A" w:rsidRDefault="002A5C7A" w:rsidP="00B639C2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A5C7A" w:rsidRPr="00D23693" w:rsidRDefault="002A5C7A" w:rsidP="00D23693">
      <w:pPr>
        <w:ind w:firstLine="567"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Муниципальная программа "</w:t>
      </w:r>
      <w:r w:rsidRPr="00D23693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 </w:t>
      </w:r>
      <w:r w:rsidRPr="00D23693">
        <w:rPr>
          <w:sz w:val="28"/>
          <w:szCs w:val="28"/>
        </w:rPr>
        <w:t xml:space="preserve">терроризма и экстремизма на территории </w:t>
      </w:r>
      <w:r>
        <w:rPr>
          <w:sz w:val="28"/>
          <w:szCs w:val="28"/>
        </w:rPr>
        <w:t>Шипуновского</w:t>
      </w:r>
      <w:r w:rsidRPr="00D2369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D23693">
        <w:rPr>
          <w:sz w:val="28"/>
          <w:szCs w:val="28"/>
        </w:rPr>
        <w:t xml:space="preserve"> района Новосибирской области на </w:t>
      </w:r>
      <w:r w:rsidRPr="00EA2C67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A2C67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A2C67">
        <w:rPr>
          <w:sz w:val="28"/>
          <w:szCs w:val="28"/>
        </w:rPr>
        <w:t xml:space="preserve"> годы</w:t>
      </w:r>
      <w:r w:rsidRPr="00D23693">
        <w:rPr>
          <w:color w:val="000000"/>
          <w:sz w:val="28"/>
          <w:szCs w:val="28"/>
        </w:rPr>
        <w:t xml:space="preserve"> " утверждена постановлением </w:t>
      </w:r>
      <w:r>
        <w:rPr>
          <w:color w:val="000000"/>
          <w:sz w:val="28"/>
          <w:szCs w:val="28"/>
        </w:rPr>
        <w:t xml:space="preserve">администрации от 16.12.2015 № 141  </w:t>
      </w:r>
      <w:r w:rsidRPr="00D2369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 от </w:t>
      </w:r>
      <w:r w:rsidRPr="00D23693">
        <w:rPr>
          <w:sz w:val="28"/>
          <w:szCs w:val="28"/>
        </w:rPr>
        <w:t xml:space="preserve"> </w:t>
      </w:r>
      <w:r>
        <w:rPr>
          <w:sz w:val="28"/>
          <w:szCs w:val="28"/>
        </w:rPr>
        <w:t>26.08.2016</w:t>
      </w:r>
      <w:r w:rsidRPr="00D23693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145</w:t>
      </w:r>
      <w:r w:rsidRPr="00D23693">
        <w:rPr>
          <w:sz w:val="28"/>
          <w:szCs w:val="28"/>
        </w:rPr>
        <w:t>)</w:t>
      </w:r>
      <w:r w:rsidRPr="00D23693">
        <w:rPr>
          <w:color w:val="000000"/>
          <w:sz w:val="28"/>
          <w:szCs w:val="28"/>
        </w:rPr>
        <w:t>.</w:t>
      </w:r>
    </w:p>
    <w:p w:rsidR="002A5C7A" w:rsidRPr="003B6E71" w:rsidRDefault="002A5C7A" w:rsidP="00B639C2">
      <w:pPr>
        <w:ind w:right="-31" w:firstLine="708"/>
        <w:jc w:val="both"/>
        <w:rPr>
          <w:sz w:val="28"/>
          <w:szCs w:val="28"/>
        </w:rPr>
      </w:pPr>
      <w:r w:rsidRPr="003B6E71">
        <w:rPr>
          <w:sz w:val="28"/>
          <w:szCs w:val="28"/>
        </w:rPr>
        <w:t xml:space="preserve">Главная цель Программы – реализация государственной политики Российской Федерации в области профилактики терроризма и экстремизма на территории </w:t>
      </w:r>
      <w:r>
        <w:rPr>
          <w:sz w:val="28"/>
          <w:szCs w:val="28"/>
        </w:rPr>
        <w:t>поселения</w:t>
      </w:r>
      <w:r w:rsidRPr="003B6E71">
        <w:rPr>
          <w:sz w:val="28"/>
          <w:szCs w:val="28"/>
        </w:rPr>
        <w:t xml:space="preserve"> путём совершенствования системы профилактических мер антитеррористической, противоэкстремистской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2A5C7A" w:rsidRDefault="002A5C7A" w:rsidP="00B639C2">
      <w:pPr>
        <w:ind w:right="-31" w:firstLine="708"/>
        <w:jc w:val="both"/>
        <w:rPr>
          <w:color w:val="000000"/>
          <w:sz w:val="28"/>
          <w:szCs w:val="28"/>
        </w:rPr>
      </w:pPr>
      <w:r w:rsidRPr="003B6E71">
        <w:rPr>
          <w:color w:val="000000"/>
          <w:sz w:val="28"/>
          <w:szCs w:val="28"/>
        </w:rPr>
        <w:t>Система мероприятий Программы направлена на решение конкретных задач на всех стадиях её реализации. Достижение целей и задач Программы обеспечивается выполнением её мероприятий.</w:t>
      </w:r>
    </w:p>
    <w:p w:rsidR="002A5C7A" w:rsidRPr="006D673A" w:rsidRDefault="002A5C7A" w:rsidP="003514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2016 году выполнены следующие программные мероприятия и </w:t>
      </w:r>
      <w:r>
        <w:rPr>
          <w:sz w:val="28"/>
          <w:szCs w:val="28"/>
        </w:rPr>
        <w:t>достигнуты  следующие  показатели  (индикаторы)  муниципальной  программы</w:t>
      </w:r>
      <w:r>
        <w:rPr>
          <w:color w:val="000000"/>
          <w:sz w:val="28"/>
          <w:szCs w:val="28"/>
        </w:rPr>
        <w:t>:</w:t>
      </w:r>
      <w:r w:rsidRPr="00D23693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</w:t>
      </w:r>
      <w:r w:rsidRPr="006D673A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6D673A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6D673A">
        <w:rPr>
          <w:sz w:val="28"/>
          <w:szCs w:val="28"/>
        </w:rPr>
        <w:t xml:space="preserve"> и мероприяти</w:t>
      </w:r>
      <w:r>
        <w:rPr>
          <w:sz w:val="28"/>
          <w:szCs w:val="28"/>
        </w:rPr>
        <w:t>я</w:t>
      </w:r>
      <w:r w:rsidRPr="006D673A">
        <w:rPr>
          <w:sz w:val="28"/>
          <w:szCs w:val="28"/>
        </w:rPr>
        <w:t xml:space="preserve"> по информационно-пропагандистскому обеспечению, направленные на предупреждение террористической и экстремистской деятельности</w:t>
      </w:r>
      <w:r>
        <w:rPr>
          <w:sz w:val="28"/>
          <w:szCs w:val="28"/>
        </w:rPr>
        <w:t>.</w:t>
      </w:r>
      <w:r w:rsidRPr="006D673A">
        <w:rPr>
          <w:sz w:val="28"/>
          <w:szCs w:val="28"/>
        </w:rPr>
        <w:t xml:space="preserve">  </w:t>
      </w:r>
    </w:p>
    <w:p w:rsidR="002A5C7A" w:rsidRPr="003B6E71" w:rsidRDefault="002A5C7A" w:rsidP="00B639C2">
      <w:pPr>
        <w:ind w:right="-31"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9464"/>
      </w:tblGrid>
      <w:tr w:rsidR="002A5C7A" w:rsidRPr="006D673A" w:rsidTr="00D23693">
        <w:tc>
          <w:tcPr>
            <w:tcW w:w="9464" w:type="dxa"/>
          </w:tcPr>
          <w:p w:rsidR="002A5C7A" w:rsidRPr="006D673A" w:rsidRDefault="002A5C7A" w:rsidP="00D23693">
            <w:pPr>
              <w:ind w:firstLine="567"/>
              <w:jc w:val="both"/>
              <w:rPr>
                <w:sz w:val="28"/>
                <w:szCs w:val="28"/>
              </w:rPr>
            </w:pPr>
            <w:r w:rsidRPr="006D673A">
              <w:rPr>
                <w:sz w:val="28"/>
                <w:szCs w:val="28"/>
              </w:rPr>
              <w:t>Основны</w:t>
            </w:r>
            <w:r>
              <w:rPr>
                <w:sz w:val="28"/>
                <w:szCs w:val="28"/>
              </w:rPr>
              <w:t>ми</w:t>
            </w:r>
            <w:r w:rsidRPr="006D673A">
              <w:rPr>
                <w:sz w:val="28"/>
                <w:szCs w:val="28"/>
              </w:rPr>
              <w:t xml:space="preserve"> показател</w:t>
            </w:r>
            <w:r>
              <w:rPr>
                <w:sz w:val="28"/>
                <w:szCs w:val="28"/>
              </w:rPr>
              <w:t xml:space="preserve">ями </w:t>
            </w:r>
            <w:r w:rsidRPr="006D673A">
              <w:rPr>
                <w:sz w:val="28"/>
                <w:szCs w:val="28"/>
              </w:rPr>
              <w:t xml:space="preserve"> эффе</w:t>
            </w:r>
            <w:r>
              <w:rPr>
                <w:sz w:val="28"/>
                <w:szCs w:val="28"/>
              </w:rPr>
              <w:t>ктивности Программы является к</w:t>
            </w:r>
            <w:r w:rsidRPr="006D673A">
              <w:rPr>
                <w:sz w:val="28"/>
                <w:szCs w:val="28"/>
              </w:rPr>
              <w:t xml:space="preserve">оличество проинформированного населения </w:t>
            </w:r>
            <w:r>
              <w:rPr>
                <w:sz w:val="28"/>
                <w:szCs w:val="28"/>
              </w:rPr>
              <w:t xml:space="preserve">Шипуновского сельсовета Сузунского района Новосибирской области. Так, в целях выполнения вышеназванных мероприятий органом местного самоуправления на официальном сайте в сети Интернет и в официальном печатном издании регулярно размещалась информация </w:t>
            </w:r>
            <w:r w:rsidRPr="006D673A">
              <w:rPr>
                <w:sz w:val="28"/>
                <w:szCs w:val="28"/>
              </w:rPr>
              <w:t>информационно-пропагандистско</w:t>
            </w:r>
            <w:r>
              <w:rPr>
                <w:sz w:val="28"/>
                <w:szCs w:val="28"/>
              </w:rPr>
              <w:t>го</w:t>
            </w:r>
            <w:r w:rsidRPr="006D67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характера</w:t>
            </w:r>
            <w:r w:rsidRPr="006D673A">
              <w:rPr>
                <w:sz w:val="28"/>
                <w:szCs w:val="28"/>
              </w:rPr>
              <w:t>, направленн</w:t>
            </w:r>
            <w:r>
              <w:rPr>
                <w:sz w:val="28"/>
                <w:szCs w:val="28"/>
              </w:rPr>
              <w:t>ая</w:t>
            </w:r>
            <w:r w:rsidRPr="006D673A">
              <w:rPr>
                <w:sz w:val="28"/>
                <w:szCs w:val="28"/>
              </w:rPr>
              <w:t xml:space="preserve"> на предупреждение террористической и экстремистской деятельности</w:t>
            </w:r>
            <w:r>
              <w:rPr>
                <w:sz w:val="28"/>
                <w:szCs w:val="28"/>
              </w:rPr>
              <w:t>.</w:t>
            </w:r>
            <w:r w:rsidRPr="006D67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Таким образом, в результате проведения данного мероприятия до всех  жителей поселения  была доведена данная информация.</w:t>
            </w:r>
          </w:p>
          <w:p w:rsidR="002A5C7A" w:rsidRPr="006D673A" w:rsidRDefault="002A5C7A" w:rsidP="00D23693">
            <w:pPr>
              <w:jc w:val="both"/>
              <w:rPr>
                <w:sz w:val="28"/>
                <w:szCs w:val="28"/>
              </w:rPr>
            </w:pPr>
          </w:p>
        </w:tc>
      </w:tr>
    </w:tbl>
    <w:p w:rsidR="002A5C7A" w:rsidRDefault="002A5C7A" w:rsidP="00B639C2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A5C7A" w:rsidRPr="00F34CAA" w:rsidRDefault="002A5C7A" w:rsidP="00F34CAA">
      <w:pPr>
        <w:ind w:firstLine="601"/>
        <w:jc w:val="both"/>
        <w:rPr>
          <w:sz w:val="28"/>
          <w:szCs w:val="28"/>
        </w:rPr>
      </w:pPr>
      <w:r w:rsidRPr="00F34CAA">
        <w:rPr>
          <w:b/>
          <w:sz w:val="28"/>
          <w:szCs w:val="28"/>
        </w:rPr>
        <w:t>Выводы:</w:t>
      </w:r>
      <w:r w:rsidRPr="00F34CAA">
        <w:rPr>
          <w:sz w:val="28"/>
          <w:szCs w:val="28"/>
        </w:rPr>
        <w:t xml:space="preserve"> по результатам оценки эффективности </w:t>
      </w:r>
      <w:r w:rsidRPr="00F34CAA">
        <w:rPr>
          <w:bCs/>
          <w:sz w:val="28"/>
          <w:szCs w:val="28"/>
        </w:rPr>
        <w:t>реализации указанной выше  муниципальной программы за 2016 год уровень оценки программы сохранился наравне с предыдущим годом.</w:t>
      </w:r>
      <w:r w:rsidRPr="00F34CAA">
        <w:rPr>
          <w:sz w:val="28"/>
          <w:szCs w:val="28"/>
        </w:rPr>
        <w:t xml:space="preserve"> Выполнение показателей  (индикаторов)  муниципальной  программы   оценивается в 100%.</w:t>
      </w:r>
    </w:p>
    <w:p w:rsidR="002A5C7A" w:rsidRPr="008466DC" w:rsidRDefault="002A5C7A" w:rsidP="00EA2C67">
      <w:pPr>
        <w:pStyle w:val="BodyTextIndent"/>
        <w:widowControl w:val="0"/>
        <w:tabs>
          <w:tab w:val="clear" w:pos="4536"/>
          <w:tab w:val="left" w:pos="0"/>
        </w:tabs>
        <w:suppressAutoHyphens/>
        <w:spacing w:after="240" w:line="240" w:lineRule="auto"/>
        <w:ind w:firstLine="0"/>
        <w:rPr>
          <w:szCs w:val="28"/>
        </w:rPr>
      </w:pPr>
    </w:p>
    <w:p w:rsidR="002A5C7A" w:rsidRDefault="002A5C7A" w:rsidP="00196640">
      <w:pPr>
        <w:pStyle w:val="BodyTextIndent"/>
        <w:widowControl w:val="0"/>
        <w:tabs>
          <w:tab w:val="clear" w:pos="4536"/>
          <w:tab w:val="left" w:pos="0"/>
        </w:tabs>
        <w:suppressAutoHyphens/>
        <w:spacing w:after="240" w:line="240" w:lineRule="auto"/>
        <w:ind w:firstLine="709"/>
        <w:rPr>
          <w:szCs w:val="28"/>
        </w:rPr>
      </w:pPr>
      <w:r>
        <w:rPr>
          <w:szCs w:val="28"/>
        </w:rPr>
        <w:t>По итогам оценки эффективности целесообразно продолжить реализацию данной программы.</w:t>
      </w:r>
    </w:p>
    <w:p w:rsidR="002A5C7A" w:rsidRPr="00EA2C67" w:rsidRDefault="002A5C7A" w:rsidP="00EA2C67">
      <w:pPr>
        <w:ind w:firstLine="601"/>
        <w:jc w:val="both"/>
        <w:rPr>
          <w:sz w:val="28"/>
          <w:szCs w:val="28"/>
        </w:rPr>
      </w:pPr>
      <w:r>
        <w:t xml:space="preserve"> </w:t>
      </w:r>
    </w:p>
    <w:p w:rsidR="002A5C7A" w:rsidRPr="00234EFC" w:rsidRDefault="002A5C7A" w:rsidP="00145B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4EFC">
        <w:rPr>
          <w:rFonts w:ascii="Times New Roman" w:hAnsi="Times New Roman" w:cs="Times New Roman"/>
          <w:sz w:val="28"/>
          <w:szCs w:val="28"/>
        </w:rPr>
        <w:t>Оценка основных целевых индикаторов программы</w:t>
      </w:r>
    </w:p>
    <w:p w:rsidR="002A5C7A" w:rsidRPr="00EE117F" w:rsidRDefault="002A5C7A" w:rsidP="00B639C2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п</w:t>
      </w:r>
      <w:r w:rsidRPr="00EE117F">
        <w:rPr>
          <w:sz w:val="28"/>
          <w:szCs w:val="28"/>
        </w:rPr>
        <w:t>рофилактики</w:t>
      </w:r>
      <w:r>
        <w:rPr>
          <w:sz w:val="28"/>
          <w:szCs w:val="28"/>
        </w:rPr>
        <w:t xml:space="preserve"> терроризма и экстремизма на территории Шипуновского сельсовета Сузунского района Новосибирской области на </w:t>
      </w:r>
      <w:r w:rsidRPr="00EA2C67">
        <w:rPr>
          <w:sz w:val="28"/>
          <w:szCs w:val="28"/>
        </w:rPr>
        <w:t>2016-2018</w:t>
      </w:r>
      <w:r>
        <w:rPr>
          <w:sz w:val="28"/>
          <w:szCs w:val="28"/>
        </w:rPr>
        <w:t xml:space="preserve"> </w:t>
      </w:r>
      <w:r w:rsidRPr="00EE117F">
        <w:rPr>
          <w:sz w:val="28"/>
          <w:szCs w:val="28"/>
        </w:rPr>
        <w:t>годы</w:t>
      </w:r>
      <w:bookmarkEnd w:id="0"/>
    </w:p>
    <w:p w:rsidR="002A5C7A" w:rsidRDefault="002A5C7A" w:rsidP="00145B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5C7A" w:rsidRPr="00234EFC" w:rsidRDefault="002A5C7A" w:rsidP="00EA2C6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4EF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EF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620"/>
        <w:gridCol w:w="1620"/>
        <w:gridCol w:w="1620"/>
        <w:gridCol w:w="1485"/>
        <w:gridCol w:w="1485"/>
      </w:tblGrid>
      <w:tr w:rsidR="002A5C7A" w:rsidRPr="00234EFC" w:rsidTr="00145B21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целевого  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индикатора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Единица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измерения </w:t>
            </w:r>
          </w:p>
        </w:tc>
        <w:tc>
          <w:tcPr>
            <w:tcW w:w="6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целевого индикатора         </w:t>
            </w:r>
          </w:p>
        </w:tc>
      </w:tr>
      <w:tr w:rsidR="002A5C7A" w:rsidRPr="00234EFC" w:rsidTr="00145B21">
        <w:trPr>
          <w:cantSplit/>
          <w:trHeight w:val="48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7A" w:rsidRPr="00234EFC" w:rsidRDefault="002A5C7A" w:rsidP="001F76C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7A" w:rsidRPr="00234EFC" w:rsidRDefault="002A5C7A" w:rsidP="001F76C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Оценка в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баллах  </w:t>
            </w:r>
          </w:p>
        </w:tc>
      </w:tr>
      <w:tr w:rsidR="002A5C7A" w:rsidRPr="00234EFC" w:rsidTr="00145B21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Целевой      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индикатор 1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145B21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5B21">
              <w:rPr>
                <w:rFonts w:ascii="Times New Roman" w:hAnsi="Times New Roman"/>
                <w:sz w:val="22"/>
                <w:szCs w:val="22"/>
              </w:rPr>
              <w:t xml:space="preserve">Человек </w:t>
            </w:r>
            <w:r w:rsidRPr="00145B21">
              <w:rPr>
                <w:rFonts w:ascii="Times New Roman" w:hAnsi="Times New Roman"/>
                <w:sz w:val="16"/>
                <w:szCs w:val="16"/>
              </w:rPr>
              <w:t>(Количество проинформированного населения)</w:t>
            </w:r>
            <w:r w:rsidRPr="00145B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B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430 </w:t>
            </w:r>
            <w:r w:rsidRPr="00145B2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B21">
              <w:rPr>
                <w:rFonts w:ascii="Times New Roman" w:hAnsi="Times New Roman" w:cs="Times New Roman"/>
                <w:sz w:val="16"/>
                <w:szCs w:val="16"/>
              </w:rPr>
              <w:t>(Задействовать в полном объеме численность поселения)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 </w:t>
            </w:r>
            <w:r w:rsidRPr="00145B2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5C7A" w:rsidRPr="00234EFC" w:rsidTr="00145B21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    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сводная оценка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A5C7A" w:rsidRPr="00234EFC" w:rsidRDefault="002A5C7A" w:rsidP="00145B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C7A" w:rsidRPr="00234EFC" w:rsidRDefault="002A5C7A" w:rsidP="00B639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234EFC">
        <w:rPr>
          <w:rFonts w:ascii="Times New Roman" w:hAnsi="Times New Roman" w:cs="Times New Roman"/>
          <w:sz w:val="28"/>
          <w:szCs w:val="28"/>
        </w:rPr>
        <w:t xml:space="preserve">елевому индикатору </w:t>
      </w:r>
      <w:r>
        <w:rPr>
          <w:rFonts w:ascii="Times New Roman" w:hAnsi="Times New Roman" w:cs="Times New Roman"/>
          <w:sz w:val="28"/>
          <w:szCs w:val="28"/>
        </w:rPr>
        <w:t>присвоено – 0 баллов, так как данный целевой индикатор выполнен.</w:t>
      </w:r>
    </w:p>
    <w:p w:rsidR="002A5C7A" w:rsidRDefault="002A5C7A" w:rsidP="00EA2C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C7A" w:rsidRPr="00234EFC" w:rsidRDefault="002A5C7A" w:rsidP="00145B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4EFC">
        <w:rPr>
          <w:rFonts w:ascii="Times New Roman" w:hAnsi="Times New Roman" w:cs="Times New Roman"/>
          <w:sz w:val="28"/>
          <w:szCs w:val="28"/>
        </w:rPr>
        <w:t>Динамика целевых значений основных целевых индикаторов</w:t>
      </w:r>
    </w:p>
    <w:p w:rsidR="002A5C7A" w:rsidRPr="00EE117F" w:rsidRDefault="002A5C7A" w:rsidP="00B639C2">
      <w:pPr>
        <w:jc w:val="center"/>
        <w:rPr>
          <w:sz w:val="28"/>
          <w:szCs w:val="28"/>
        </w:rPr>
      </w:pPr>
      <w:r w:rsidRPr="00EE117F">
        <w:rPr>
          <w:sz w:val="28"/>
          <w:szCs w:val="28"/>
        </w:rPr>
        <w:t>Профилактики</w:t>
      </w:r>
      <w:r>
        <w:rPr>
          <w:sz w:val="28"/>
          <w:szCs w:val="28"/>
        </w:rPr>
        <w:t xml:space="preserve"> терроризма и экстремизма на территории Шипуновского сельсовета Сузунского района Новосибирской области на </w:t>
      </w:r>
      <w:r w:rsidRPr="0096037C">
        <w:rPr>
          <w:sz w:val="28"/>
          <w:szCs w:val="28"/>
        </w:rPr>
        <w:t>2016-2018</w:t>
      </w:r>
      <w:r>
        <w:rPr>
          <w:sz w:val="28"/>
          <w:szCs w:val="28"/>
        </w:rPr>
        <w:t xml:space="preserve"> </w:t>
      </w:r>
      <w:r w:rsidRPr="00EE117F">
        <w:rPr>
          <w:sz w:val="28"/>
          <w:szCs w:val="28"/>
        </w:rPr>
        <w:t>годы</w:t>
      </w:r>
    </w:p>
    <w:p w:rsidR="002A5C7A" w:rsidRPr="00234EFC" w:rsidRDefault="002A5C7A" w:rsidP="00145B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350"/>
        <w:gridCol w:w="1080"/>
        <w:gridCol w:w="1080"/>
        <w:gridCol w:w="1215"/>
        <w:gridCol w:w="2046"/>
        <w:gridCol w:w="992"/>
      </w:tblGrid>
      <w:tr w:rsidR="002A5C7A" w:rsidRPr="00234EFC" w:rsidTr="00145B21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Целевые  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индикаторы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Год реализации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год 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>(целевое значение)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2A5C7A" w:rsidRPr="00234EFC" w:rsidTr="00145B21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C7A" w:rsidRPr="00234EFC" w:rsidTr="00145B21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Целевой      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индикатор 1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B21">
              <w:rPr>
                <w:rFonts w:ascii="Times New Roman" w:hAnsi="Times New Roman"/>
                <w:sz w:val="22"/>
                <w:szCs w:val="22"/>
              </w:rPr>
              <w:t xml:space="preserve">Человек </w:t>
            </w:r>
            <w:r w:rsidRPr="00145B21">
              <w:rPr>
                <w:rFonts w:ascii="Times New Roman" w:hAnsi="Times New Roman"/>
                <w:sz w:val="16"/>
                <w:szCs w:val="16"/>
              </w:rPr>
              <w:t>(Количество проинформированного населения)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Pr="00145B21">
              <w:rPr>
                <w:rFonts w:ascii="Times New Roman" w:hAnsi="Times New Roman" w:cs="Times New Roman"/>
                <w:sz w:val="22"/>
                <w:szCs w:val="22"/>
              </w:rPr>
              <w:t>_человек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  <w:r w:rsidRPr="00145B21">
              <w:rPr>
                <w:rFonts w:ascii="Times New Roman" w:hAnsi="Times New Roman" w:cs="Times New Roman"/>
                <w:sz w:val="22"/>
                <w:szCs w:val="22"/>
              </w:rPr>
              <w:t>_человек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  <w:r w:rsidRPr="00145B21">
              <w:rPr>
                <w:rFonts w:ascii="Times New Roman" w:hAnsi="Times New Roman" w:cs="Times New Roman"/>
                <w:sz w:val="22"/>
                <w:szCs w:val="22"/>
              </w:rPr>
              <w:t>_человек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A5C7A" w:rsidRPr="00234EFC" w:rsidRDefault="002A5C7A" w:rsidP="00145B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C7A" w:rsidRPr="00D42162" w:rsidRDefault="002A5C7A" w:rsidP="00EA2C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34EFC">
        <w:rPr>
          <w:rFonts w:ascii="Times New Roman" w:hAnsi="Times New Roman" w:cs="Times New Roman"/>
          <w:sz w:val="28"/>
          <w:szCs w:val="28"/>
        </w:rPr>
        <w:t>Оценка эффективности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7F">
        <w:rPr>
          <w:rFonts w:ascii="Times New Roman" w:hAnsi="Times New Roman"/>
          <w:sz w:val="28"/>
          <w:szCs w:val="28"/>
        </w:rPr>
        <w:t>профилактики</w:t>
      </w:r>
    </w:p>
    <w:p w:rsidR="002A5C7A" w:rsidRPr="00EE117F" w:rsidRDefault="002A5C7A" w:rsidP="00D421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терроризма и экстремизма на территории Шипуновского  сельсовета Сузунского района Новосибирской области на </w:t>
      </w:r>
      <w:r w:rsidRPr="0096037C">
        <w:rPr>
          <w:sz w:val="28"/>
          <w:szCs w:val="28"/>
        </w:rPr>
        <w:t>2016-2018</w:t>
      </w:r>
      <w:r>
        <w:rPr>
          <w:sz w:val="28"/>
          <w:szCs w:val="28"/>
        </w:rPr>
        <w:t xml:space="preserve"> </w:t>
      </w:r>
      <w:r w:rsidRPr="00EE117F">
        <w:rPr>
          <w:sz w:val="28"/>
          <w:szCs w:val="28"/>
        </w:rPr>
        <w:t>годы</w:t>
      </w:r>
    </w:p>
    <w:p w:rsidR="002A5C7A" w:rsidRPr="00234EFC" w:rsidRDefault="002A5C7A" w:rsidP="00145B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3375"/>
        <w:gridCol w:w="3375"/>
      </w:tblGrid>
      <w:tr w:rsidR="002A5C7A" w:rsidRPr="00234EFC" w:rsidTr="00145B2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Вывод об эффективности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сводная оценка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(баллов)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  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дальнейшей реализации  </w:t>
            </w:r>
            <w:r w:rsidRPr="00234E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</w:t>
            </w:r>
          </w:p>
        </w:tc>
      </w:tr>
      <w:tr w:rsidR="002A5C7A" w:rsidRPr="00234EFC" w:rsidTr="00145B21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>Эффективность на уровне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EFC">
              <w:rPr>
                <w:rFonts w:ascii="Times New Roman" w:hAnsi="Times New Roman" w:cs="Times New Roman"/>
                <w:sz w:val="28"/>
                <w:szCs w:val="28"/>
              </w:rPr>
              <w:t xml:space="preserve">0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7A" w:rsidRPr="00234EFC" w:rsidRDefault="002A5C7A" w:rsidP="001F76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2A5C7A" w:rsidRDefault="002A5C7A" w:rsidP="00EA2C67"/>
    <w:sectPr w:rsidR="002A5C7A" w:rsidSect="0066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B21"/>
    <w:rsid w:val="00020957"/>
    <w:rsid w:val="00145B21"/>
    <w:rsid w:val="00196640"/>
    <w:rsid w:val="001F76CF"/>
    <w:rsid w:val="00234EFC"/>
    <w:rsid w:val="00293D7E"/>
    <w:rsid w:val="002A5C7A"/>
    <w:rsid w:val="00351400"/>
    <w:rsid w:val="003B6E71"/>
    <w:rsid w:val="00412163"/>
    <w:rsid w:val="00474F60"/>
    <w:rsid w:val="005B29B2"/>
    <w:rsid w:val="00667FA2"/>
    <w:rsid w:val="0069571E"/>
    <w:rsid w:val="006A2216"/>
    <w:rsid w:val="006D673A"/>
    <w:rsid w:val="008466DC"/>
    <w:rsid w:val="009217B9"/>
    <w:rsid w:val="0096037C"/>
    <w:rsid w:val="00AB3D91"/>
    <w:rsid w:val="00B639C2"/>
    <w:rsid w:val="00B7610F"/>
    <w:rsid w:val="00C26020"/>
    <w:rsid w:val="00D23693"/>
    <w:rsid w:val="00D42162"/>
    <w:rsid w:val="00D47907"/>
    <w:rsid w:val="00EA2C67"/>
    <w:rsid w:val="00EC2E9D"/>
    <w:rsid w:val="00EE117F"/>
    <w:rsid w:val="00F3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2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45B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B639C2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96640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9664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660</TotalTime>
  <Pages>2</Pages>
  <Words>573</Words>
  <Characters>3267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12</cp:revision>
  <dcterms:created xsi:type="dcterms:W3CDTF">2017-02-02T16:03:00Z</dcterms:created>
  <dcterms:modified xsi:type="dcterms:W3CDTF">2017-02-09T03:38:00Z</dcterms:modified>
</cp:coreProperties>
</file>